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/>
        <w:ind w:left="960" w:firstLine="1764" w:firstLineChars="200"/>
        <w:jc w:val="center"/>
        <w:textAlignment w:val="auto"/>
        <w:rPr>
          <w:rFonts w:ascii="宋体" w:hAnsi="宋体" w:eastAsia="宋体" w:cs="宋体"/>
          <w:w w:val="105"/>
          <w:sz w:val="84"/>
          <w:szCs w:val="8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/>
        <w:ind w:left="960" w:firstLine="1764" w:firstLineChars="200"/>
        <w:jc w:val="center"/>
        <w:textAlignment w:val="auto"/>
        <w:rPr>
          <w:rFonts w:ascii="宋体" w:hAnsi="宋体" w:eastAsia="宋体" w:cs="宋体"/>
          <w:w w:val="105"/>
          <w:sz w:val="84"/>
          <w:szCs w:val="8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/>
        <w:ind w:left="960" w:firstLine="1764" w:firstLineChars="200"/>
        <w:jc w:val="center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w w:val="105"/>
          <w:sz w:val="84"/>
          <w:szCs w:val="84"/>
        </w:rPr>
        <w:t>测地型</w:t>
      </w:r>
      <w:r>
        <w:rPr>
          <w:rFonts w:ascii="宋体" w:hAnsi="宋体" w:eastAsia="宋体" w:cs="宋体"/>
          <w:spacing w:val="57"/>
          <w:w w:val="105"/>
          <w:sz w:val="84"/>
          <w:szCs w:val="84"/>
        </w:rPr>
        <w:t xml:space="preserve"> </w:t>
      </w:r>
      <w:r>
        <w:rPr>
          <w:rFonts w:ascii="宋体" w:hAnsi="宋体" w:eastAsia="宋体" w:cs="宋体"/>
          <w:w w:val="105"/>
          <w:sz w:val="84"/>
          <w:szCs w:val="84"/>
        </w:rPr>
        <w:t>GNSS</w:t>
      </w:r>
      <w:r>
        <w:rPr>
          <w:rFonts w:ascii="宋体" w:hAnsi="宋体" w:eastAsia="宋体" w:cs="宋体"/>
          <w:spacing w:val="9"/>
          <w:w w:val="105"/>
          <w:sz w:val="84"/>
          <w:szCs w:val="84"/>
        </w:rPr>
        <w:t xml:space="preserve"> 接收机 </w:t>
      </w:r>
      <w:r>
        <w:rPr>
          <w:rFonts w:ascii="宋体" w:hAnsi="宋体" w:eastAsia="宋体" w:cs="宋体"/>
          <w:w w:val="105"/>
          <w:sz w:val="84"/>
          <w:szCs w:val="84"/>
        </w:rPr>
        <w:t>HS-</w:t>
      </w:r>
      <w:r>
        <w:rPr>
          <w:rFonts w:ascii="宋体" w:hAnsi="宋体" w:eastAsia="宋体" w:cs="宋体"/>
          <w:spacing w:val="-4"/>
          <w:w w:val="105"/>
          <w:sz w:val="84"/>
          <w:szCs w:val="84"/>
        </w:rPr>
        <w:t>B20</w:t>
      </w:r>
      <w:r>
        <w:rPr>
          <w:rFonts w:ascii="宋体" w:hAnsi="宋体" w:eastAsia="宋体" w:cs="宋体"/>
          <w:spacing w:val="-4"/>
          <w:w w:val="105"/>
        </w:rPr>
        <w:t>Z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/>
        <w:ind w:left="960" w:firstLine="620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440" w:firstLineChars="200"/>
        <w:textAlignment w:val="auto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440" w:firstLineChars="200"/>
        <w:textAlignment w:val="auto"/>
        <w:rPr>
          <w:rFonts w:ascii="宋体" w:hAnsi="宋体" w:eastAsia="宋体" w:cs="宋体"/>
        </w:rPr>
        <w:sectPr>
          <w:pgSz w:w="11910" w:h="16840"/>
          <w:pgMar w:top="1440" w:right="1380" w:bottom="280" w:left="840" w:header="720" w:footer="720" w:gutter="0"/>
          <w:cols w:space="720" w:num="1"/>
        </w:sectPr>
      </w:pPr>
      <w:r>
        <w:rPr>
          <w:rFonts w:ascii="宋体" w:hAnsi="宋体" w:eastAsia="宋体" w:cs="宋体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1122045</wp:posOffset>
            </wp:positionH>
            <wp:positionV relativeFrom="paragraph">
              <wp:posOffset>1783715</wp:posOffset>
            </wp:positionV>
            <wp:extent cx="5316855" cy="2442210"/>
            <wp:effectExtent l="0" t="0" r="0" b="0"/>
            <wp:wrapTopAndBottom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906" cy="244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ind w:right="415"/>
        <w:jc w:val="both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ind w:right="415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val="en-US" w:eastAsia="zh-CN" w:bidi="ar-SA"/>
        </w:rPr>
        <w:t>产</w:t>
      </w:r>
      <w:bookmarkStart w:id="0" w:name="OLE_LINK1"/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val="en-US" w:eastAsia="zh-CN" w:bidi="ar-SA"/>
        </w:rPr>
        <w:t>品简介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ind w:left="960" w:right="415" w:firstLine="640" w:firstLineChars="200"/>
        <w:jc w:val="both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HS-B20Z 是一款针对北斗地基增强系统建设而设计的高性</w:t>
      </w:r>
      <w:r>
        <w:rPr>
          <w:rFonts w:ascii="宋体" w:hAnsi="宋体" w:eastAsia="宋体" w:cs="宋体"/>
          <w:w w:val="105"/>
        </w:rPr>
        <w:t>价比小型化</w:t>
      </w:r>
      <w:r>
        <w:rPr>
          <w:rFonts w:ascii="宋体" w:hAnsi="宋体" w:eastAsia="宋体" w:cs="宋体"/>
          <w:spacing w:val="-22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GNSS</w:t>
      </w:r>
      <w:r>
        <w:rPr>
          <w:rFonts w:ascii="宋体" w:hAnsi="宋体" w:eastAsia="宋体" w:cs="宋体"/>
          <w:spacing w:val="-5"/>
          <w:w w:val="105"/>
        </w:rPr>
        <w:t xml:space="preserve"> 接收机，内置</w:t>
      </w:r>
      <w:r>
        <w:rPr>
          <w:rFonts w:ascii="宋体" w:hAnsi="宋体" w:eastAsia="宋体" w:cs="宋体"/>
          <w:spacing w:val="-22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Linux</w:t>
      </w:r>
      <w:r>
        <w:rPr>
          <w:rFonts w:ascii="宋体" w:hAnsi="宋体" w:eastAsia="宋体" w:cs="宋体"/>
          <w:spacing w:val="-5"/>
          <w:w w:val="105"/>
        </w:rPr>
        <w:t xml:space="preserve"> 操作系统，完全自</w:t>
      </w:r>
      <w:r>
        <w:rPr>
          <w:rFonts w:ascii="宋体" w:hAnsi="宋体" w:eastAsia="宋体" w:cs="宋体"/>
          <w:spacing w:val="-2"/>
        </w:rPr>
        <w:t>主知识产权开发，接口类型丰富，通信方式多样，支持大容量数据存储，支持全系统全频点双天线定向解算和双天线独立差分输出功能，是北斗地基增强系统建设的最佳选择。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1"/>
        <w:ind w:firstLine="400" w:firstLineChars="200"/>
        <w:textAlignment w:val="auto"/>
        <w:rPr>
          <w:rFonts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ascii="宋体" w:hAnsi="宋体" w:eastAsia="宋体" w:cs="宋体"/>
          <w:sz w:val="20"/>
        </w:rPr>
      </w:pPr>
      <w:r>
        <w:rPr>
          <w:rFonts w:ascii="宋体" w:hAnsi="宋体" w:eastAsia="宋体" w:cs="宋体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179070</wp:posOffset>
                </wp:positionV>
                <wp:extent cx="5429250" cy="1270"/>
                <wp:effectExtent l="0" t="19050" r="0" b="17780"/>
                <wp:wrapTopAndBottom/>
                <wp:docPr id="22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0">
                              <a:moveTo>
                                <a:pt x="0" y="0"/>
                              </a:moveTo>
                              <a:lnTo>
                                <a:pt x="54292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84.15pt;margin-top:14.1pt;height:0.1pt;width:427.5pt;mso-position-horizontal-relative:page;mso-wrap-distance-bottom:0pt;mso-wrap-distance-top:0pt;z-index:-251653120;mso-width-relative:page;mso-height-relative:page;" filled="f" stroked="t" coordsize="5429250,1" o:gfxdata="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EbpjLXAAAACgEAAA8AAAAA&#10;AAAAAQAgAAAAIgAAAGRycy9kb3ducmV2LnhtbFBLAQIUABQAAAAIAIdO4kCUMTXwFQIAAH0EAAAO&#10;AAAAAAAAAAEAIAAAACYBAABkcnMvZTJvRG9jLnhtbFBLBQYAAAAABgAGAFkBAACtBQAAAAA=&#10;" path="m0,0l5429250,0e">
                <v:fill on="f" focussize="0,0"/>
                <v:stroke weight="3pt" color="#4471C4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7"/>
        <w:ind w:firstLine="611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8"/>
        </w:rPr>
        <w:t>特性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/>
        <w:ind w:left="960" w:firstLine="675" w:firstLineChars="2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w w:val="105"/>
        </w:rPr>
        <w:t>·</w:t>
      </w:r>
      <w:r>
        <w:rPr>
          <w:rFonts w:ascii="宋体" w:hAnsi="宋体" w:eastAsia="宋体" w:cs="宋体"/>
          <w:w w:val="105"/>
        </w:rPr>
        <w:t>Qualcomm</w:t>
      </w:r>
      <w:r>
        <w:rPr>
          <w:rFonts w:ascii="宋体" w:hAnsi="宋体" w:eastAsia="宋体" w:cs="宋体"/>
          <w:spacing w:val="-4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Cortex-A7</w:t>
      </w:r>
      <w:r>
        <w:rPr>
          <w:rFonts w:ascii="宋体" w:hAnsi="宋体" w:eastAsia="宋体" w:cs="宋体"/>
          <w:spacing w:val="-4"/>
          <w:w w:val="105"/>
        </w:rPr>
        <w:t xml:space="preserve"> + </w:t>
      </w:r>
      <w:r>
        <w:rPr>
          <w:rFonts w:ascii="宋体" w:hAnsi="宋体" w:eastAsia="宋体" w:cs="宋体"/>
          <w:w w:val="105"/>
        </w:rPr>
        <w:t>Linux</w:t>
      </w:r>
      <w:r>
        <w:rPr>
          <w:rFonts w:ascii="宋体" w:hAnsi="宋体" w:eastAsia="宋体" w:cs="宋体"/>
          <w:spacing w:val="-6"/>
          <w:w w:val="105"/>
        </w:rPr>
        <w:t xml:space="preserve"> 智能系统平台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/>
        <w:ind w:left="960" w:firstLine="643" w:firstLineChars="200"/>
        <w:jc w:val="lef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·</w:t>
      </w:r>
      <w:r>
        <w:rPr>
          <w:rFonts w:ascii="宋体" w:hAnsi="宋体" w:eastAsia="宋体" w:cs="宋体"/>
          <w:spacing w:val="20"/>
        </w:rPr>
        <w:t xml:space="preserve">具备 </w:t>
      </w:r>
      <w:r>
        <w:rPr>
          <w:rFonts w:ascii="宋体" w:hAnsi="宋体" w:eastAsia="宋体" w:cs="宋体"/>
        </w:rPr>
        <w:t>1408</w:t>
      </w:r>
      <w:r>
        <w:rPr>
          <w:rFonts w:ascii="宋体" w:hAnsi="宋体" w:eastAsia="宋体" w:cs="宋体"/>
          <w:spacing w:val="8"/>
        </w:rPr>
        <w:t xml:space="preserve"> 个超级通道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/>
        <w:ind w:left="960" w:firstLine="675" w:firstLineChars="2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w w:val="105"/>
        </w:rPr>
        <w:t>·</w:t>
      </w:r>
      <w:r>
        <w:rPr>
          <w:rFonts w:ascii="宋体" w:hAnsi="宋体" w:eastAsia="宋体" w:cs="宋体"/>
          <w:w w:val="105"/>
        </w:rPr>
        <w:t>支持</w:t>
      </w:r>
      <w:r>
        <w:rPr>
          <w:rFonts w:ascii="宋体" w:hAnsi="宋体" w:eastAsia="宋体" w:cs="宋体"/>
          <w:spacing w:val="48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BDS、GPS、GLONASS、</w:t>
      </w:r>
      <w:r>
        <w:rPr>
          <w:rFonts w:ascii="宋体" w:hAnsi="宋体" w:eastAsia="宋体" w:cs="宋体"/>
          <w:spacing w:val="46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Galileo</w:t>
      </w:r>
      <w:r>
        <w:rPr>
          <w:rFonts w:ascii="宋体" w:hAnsi="宋体" w:eastAsia="宋体" w:cs="宋体"/>
          <w:spacing w:val="23"/>
          <w:w w:val="105"/>
        </w:rPr>
        <w:t xml:space="preserve"> 和</w:t>
      </w:r>
      <w:r>
        <w:rPr>
          <w:rFonts w:ascii="宋体" w:hAnsi="宋体" w:eastAsia="宋体" w:cs="宋体"/>
          <w:spacing w:val="47"/>
          <w:w w:val="105"/>
        </w:rPr>
        <w:t xml:space="preserve"> </w:t>
      </w:r>
      <w:r>
        <w:rPr>
          <w:rFonts w:ascii="宋体" w:hAnsi="宋体" w:eastAsia="宋体" w:cs="宋体"/>
          <w:spacing w:val="-4"/>
          <w:w w:val="105"/>
        </w:rPr>
        <w:t>QZSS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/>
        <w:ind w:left="960" w:firstLine="643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·</w:t>
      </w:r>
      <w:r>
        <w:rPr>
          <w:rFonts w:ascii="宋体" w:hAnsi="宋体" w:eastAsia="宋体" w:cs="宋体"/>
          <w:spacing w:val="7"/>
        </w:rPr>
        <w:t xml:space="preserve">增强的多模多频 </w:t>
      </w:r>
      <w:r>
        <w:rPr>
          <w:rFonts w:ascii="宋体" w:hAnsi="宋体" w:eastAsia="宋体" w:cs="宋体"/>
        </w:rPr>
        <w:t>RTK</w:t>
      </w:r>
      <w:r>
        <w:rPr>
          <w:rFonts w:ascii="宋体" w:hAnsi="宋体" w:eastAsia="宋体" w:cs="宋体"/>
          <w:spacing w:val="16"/>
        </w:rPr>
        <w:t xml:space="preserve"> 技术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/>
        <w:ind w:left="960" w:firstLine="595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2"/>
        </w:rPr>
        <w:t>·</w:t>
      </w:r>
      <w:r>
        <w:rPr>
          <w:rFonts w:ascii="宋体" w:hAnsi="宋体" w:eastAsia="宋体" w:cs="宋体"/>
          <w:spacing w:val="-12"/>
        </w:rPr>
        <w:t>支持前端解算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/>
        <w:ind w:left="960" w:firstLine="603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0"/>
        </w:rPr>
        <w:t>·</w:t>
      </w:r>
      <w:r>
        <w:rPr>
          <w:rFonts w:ascii="宋体" w:hAnsi="宋体" w:eastAsia="宋体" w:cs="宋体"/>
          <w:spacing w:val="-10"/>
        </w:rPr>
        <w:t>支持云服务功能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266" w:lineRule="auto"/>
        <w:ind w:left="960" w:right="417" w:firstLine="643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·</w:t>
      </w:r>
      <w:r>
        <w:rPr>
          <w:rFonts w:ascii="宋体" w:hAnsi="宋体" w:eastAsia="宋体" w:cs="宋体"/>
          <w:spacing w:val="9"/>
        </w:rPr>
        <w:t xml:space="preserve">内置 </w:t>
      </w:r>
      <w:r>
        <w:rPr>
          <w:rFonts w:ascii="宋体" w:hAnsi="宋体" w:eastAsia="宋体" w:cs="宋体"/>
        </w:rPr>
        <w:t>32G</w:t>
      </w:r>
      <w:r>
        <w:rPr>
          <w:rFonts w:ascii="宋体" w:hAnsi="宋体" w:eastAsia="宋体" w:cs="宋体"/>
          <w:spacing w:val="6"/>
        </w:rPr>
        <w:t xml:space="preserve"> 存储，可用 </w:t>
      </w:r>
      <w:r>
        <w:rPr>
          <w:rFonts w:ascii="宋体" w:hAnsi="宋体" w:eastAsia="宋体" w:cs="宋体"/>
        </w:rPr>
        <w:t>24GB，可远程下载，支持多通道循</w:t>
      </w:r>
      <w:r>
        <w:rPr>
          <w:rFonts w:ascii="宋体" w:hAnsi="宋体" w:eastAsia="宋体" w:cs="宋体"/>
          <w:spacing w:val="-4"/>
          <w:w w:val="105"/>
        </w:rPr>
        <w:t>环存储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7" w:lineRule="exact"/>
        <w:ind w:left="960" w:firstLine="595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2"/>
        </w:rPr>
        <w:t>·</w:t>
      </w:r>
      <w:r>
        <w:rPr>
          <w:rFonts w:ascii="宋体" w:hAnsi="宋体" w:eastAsia="宋体" w:cs="宋体"/>
          <w:spacing w:val="-12"/>
        </w:rPr>
        <w:t>支持二次开发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/>
        <w:ind w:left="960" w:firstLine="619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6"/>
        </w:rPr>
        <w:t>·</w:t>
      </w:r>
      <w:r>
        <w:rPr>
          <w:rFonts w:ascii="宋体" w:hAnsi="宋体" w:eastAsia="宋体" w:cs="宋体"/>
          <w:spacing w:val="-7"/>
        </w:rPr>
        <w:t>工业级设计，铝合金外壳，坚固可靠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7"/>
        <w:ind w:firstLine="643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Linux</w:t>
      </w:r>
      <w:r>
        <w:rPr>
          <w:rFonts w:ascii="宋体" w:hAnsi="宋体" w:eastAsia="宋体" w:cs="宋体"/>
          <w:spacing w:val="10"/>
        </w:rPr>
        <w:t xml:space="preserve"> 智能系统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276" w:lineRule="auto"/>
        <w:ind w:left="960" w:right="419" w:firstLine="672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w w:val="105"/>
        </w:rPr>
        <w:t>Qualcomm Cortex-A7 + Linux 智能系统平台，为用户带</w:t>
      </w:r>
      <w:r>
        <w:rPr>
          <w:rFonts w:ascii="宋体" w:hAnsi="宋体" w:eastAsia="宋体" w:cs="宋体"/>
          <w:spacing w:val="-2"/>
        </w:rPr>
        <w:t>来高效运算及产品功能的无限扩展。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ascii="宋体" w:hAnsi="宋体" w:eastAsia="宋体" w:cs="宋体"/>
        </w:rPr>
        <w:sectPr>
          <w:pgSz w:w="11910" w:h="16840"/>
          <w:pgMar w:top="1440" w:right="1380" w:bottom="280" w:left="840" w:header="720" w:footer="72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/>
        <w:ind w:firstLine="340" w:firstLineChars="200"/>
        <w:textAlignment w:val="auto"/>
        <w:rPr>
          <w:rFonts w:ascii="宋体" w:hAnsi="宋体" w:eastAsia="宋体" w:cs="宋体"/>
          <w:sz w:val="1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/>
        <w:ind w:firstLine="380" w:firstLineChars="200"/>
        <w:textAlignment w:val="auto"/>
        <w:rPr>
          <w:rFonts w:ascii="宋体" w:hAnsi="宋体" w:eastAsia="宋体" w:cs="宋体"/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/>
        <w:ind w:firstLine="643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全系统全频点</w:t>
      </w:r>
      <w:r>
        <w:rPr>
          <w:rFonts w:ascii="宋体" w:hAnsi="宋体" w:eastAsia="宋体" w:cs="宋体"/>
          <w:spacing w:val="53"/>
          <w:w w:val="150"/>
        </w:rPr>
        <w:t xml:space="preserve"> </w:t>
      </w:r>
      <w:r>
        <w:rPr>
          <w:rFonts w:ascii="宋体" w:hAnsi="宋体" w:eastAsia="宋体" w:cs="宋体"/>
        </w:rPr>
        <w:t>GNSS</w:t>
      </w:r>
      <w:r>
        <w:rPr>
          <w:rFonts w:ascii="宋体" w:hAnsi="宋体" w:eastAsia="宋体" w:cs="宋体"/>
          <w:spacing w:val="54"/>
          <w:w w:val="150"/>
        </w:rPr>
        <w:t xml:space="preserve"> </w:t>
      </w:r>
      <w:r>
        <w:rPr>
          <w:rFonts w:ascii="宋体" w:hAnsi="宋体" w:eastAsia="宋体" w:cs="宋体"/>
          <w:spacing w:val="-4"/>
        </w:rPr>
        <w:t>接收机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5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276" w:lineRule="auto"/>
        <w:ind w:left="960" w:right="417" w:firstLine="632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主机集成高精度定位模组，具有完全自主核心知识产权，支</w:t>
      </w:r>
      <w:r>
        <w:rPr>
          <w:rFonts w:ascii="宋体" w:hAnsi="宋体" w:eastAsia="宋体" w:cs="宋体"/>
          <w:spacing w:val="-10"/>
          <w:w w:val="105"/>
        </w:rPr>
        <w:t>持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  <w:w w:val="105"/>
        </w:rPr>
        <w:t>BDS</w:t>
      </w:r>
      <w:r>
        <w:rPr>
          <w:rFonts w:ascii="宋体" w:hAnsi="宋体" w:eastAsia="宋体" w:cs="宋体"/>
          <w:spacing w:val="54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B1I/B2I/B3I/B1C</w:t>
      </w:r>
      <w:r>
        <w:rPr>
          <w:rFonts w:ascii="宋体" w:hAnsi="宋体" w:eastAsia="宋体" w:cs="宋体"/>
          <w:spacing w:val="-37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，</w:t>
      </w:r>
      <w:r>
        <w:rPr>
          <w:rFonts w:ascii="宋体" w:hAnsi="宋体" w:eastAsia="宋体" w:cs="宋体"/>
          <w:spacing w:val="-43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GPS</w:t>
      </w:r>
      <w:r>
        <w:rPr>
          <w:rFonts w:ascii="宋体" w:hAnsi="宋体" w:eastAsia="宋体" w:cs="宋体"/>
          <w:spacing w:val="74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L1/L2/L5</w:t>
      </w:r>
      <w:r>
        <w:rPr>
          <w:rFonts w:ascii="宋体" w:hAnsi="宋体" w:eastAsia="宋体" w:cs="宋体"/>
          <w:spacing w:val="-39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，</w:t>
      </w:r>
      <w:r>
        <w:rPr>
          <w:rFonts w:ascii="宋体" w:hAnsi="宋体" w:eastAsia="宋体" w:cs="宋体"/>
          <w:spacing w:val="-44"/>
          <w:w w:val="105"/>
        </w:rPr>
        <w:t xml:space="preserve"> </w:t>
      </w:r>
      <w:r>
        <w:rPr>
          <w:rFonts w:ascii="宋体" w:hAnsi="宋体" w:eastAsia="宋体" w:cs="宋体"/>
          <w:spacing w:val="-2"/>
          <w:w w:val="105"/>
        </w:rPr>
        <w:t>GLONASS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ind w:left="960" w:right="419" w:firstLine="672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w w:val="105"/>
        </w:rPr>
        <w:t>L1/L2，Galileo</w:t>
      </w:r>
      <w:r>
        <w:rPr>
          <w:rFonts w:ascii="宋体" w:hAnsi="宋体" w:eastAsia="宋体" w:cs="宋体"/>
          <w:spacing w:val="-22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E1/E5a/E5b，QZSS</w:t>
      </w:r>
      <w:r>
        <w:rPr>
          <w:rFonts w:ascii="宋体" w:hAnsi="宋体" w:eastAsia="宋体" w:cs="宋体"/>
          <w:spacing w:val="-22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L1/L2/L5</w:t>
      </w:r>
      <w:r>
        <w:rPr>
          <w:rFonts w:ascii="宋体" w:hAnsi="宋体" w:eastAsia="宋体" w:cs="宋体"/>
          <w:spacing w:val="4"/>
          <w:w w:val="105"/>
        </w:rPr>
        <w:t xml:space="preserve"> 全系统全频</w:t>
      </w:r>
      <w:r>
        <w:rPr>
          <w:rFonts w:ascii="宋体" w:hAnsi="宋体" w:eastAsia="宋体" w:cs="宋体"/>
          <w:spacing w:val="-2"/>
          <w:w w:val="105"/>
        </w:rPr>
        <w:t>点信号接收与解算。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/>
        <w:ind w:firstLine="260" w:firstLineChars="200"/>
        <w:textAlignment w:val="auto"/>
        <w:rPr>
          <w:rFonts w:ascii="宋体" w:hAnsi="宋体" w:eastAsia="宋体" w:cs="宋体"/>
          <w:sz w:val="1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8"/>
        <w:ind w:firstLine="623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兼容多种协议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276" w:lineRule="auto"/>
        <w:ind w:left="960" w:right="413" w:firstLine="672" w:firstLineChars="200"/>
        <w:jc w:val="both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w w:val="105"/>
        </w:rPr>
        <w:t>支持 Ntrip Client/Server/Caster，TCP Client/Server 连接</w:t>
      </w:r>
      <w:r>
        <w:rPr>
          <w:rFonts w:ascii="宋体" w:hAnsi="宋体" w:eastAsia="宋体" w:cs="宋体"/>
          <w:spacing w:val="-95"/>
          <w:w w:val="99"/>
        </w:rPr>
        <w:t>，</w:t>
      </w:r>
      <w:r>
        <w:rPr>
          <w:rFonts w:ascii="宋体" w:hAnsi="宋体" w:eastAsia="宋体" w:cs="宋体"/>
          <w:spacing w:val="32"/>
          <w:w w:val="107"/>
        </w:rPr>
        <w:t>F</w:t>
      </w:r>
      <w:r>
        <w:rPr>
          <w:rFonts w:ascii="宋体" w:hAnsi="宋体" w:eastAsia="宋体" w:cs="宋体"/>
          <w:spacing w:val="30"/>
          <w:w w:val="107"/>
        </w:rPr>
        <w:t>TP</w:t>
      </w:r>
      <w:r>
        <w:rPr>
          <w:rFonts w:ascii="宋体" w:hAnsi="宋体" w:eastAsia="宋体" w:cs="宋体"/>
          <w:spacing w:val="-3"/>
          <w:w w:val="105"/>
        </w:rPr>
        <w:t xml:space="preserve"> 协议文件传输</w:t>
      </w:r>
      <w:r>
        <w:rPr>
          <w:rFonts w:ascii="宋体" w:hAnsi="宋体" w:eastAsia="宋体" w:cs="宋体"/>
          <w:spacing w:val="-114"/>
          <w:w w:val="96"/>
        </w:rPr>
        <w:t>，</w:t>
      </w:r>
      <w:r>
        <w:rPr>
          <w:rFonts w:ascii="宋体" w:hAnsi="宋体" w:eastAsia="宋体" w:cs="宋体"/>
          <w:spacing w:val="9"/>
          <w:w w:val="106"/>
        </w:rPr>
        <w:t>H</w:t>
      </w:r>
      <w:r>
        <w:rPr>
          <w:rFonts w:ascii="宋体" w:hAnsi="宋体" w:eastAsia="宋体" w:cs="宋体"/>
          <w:spacing w:val="19"/>
          <w:w w:val="106"/>
        </w:rPr>
        <w:t>T</w:t>
      </w:r>
      <w:r>
        <w:rPr>
          <w:rFonts w:ascii="宋体" w:hAnsi="宋体" w:eastAsia="宋体" w:cs="宋体"/>
          <w:spacing w:val="10"/>
          <w:w w:val="104"/>
        </w:rPr>
        <w:t>T</w:t>
      </w:r>
      <w:r>
        <w:rPr>
          <w:rFonts w:ascii="宋体" w:hAnsi="宋体" w:eastAsia="宋体" w:cs="宋体"/>
          <w:spacing w:val="8"/>
          <w:w w:val="104"/>
        </w:rPr>
        <w:t>P</w:t>
      </w:r>
      <w:r>
        <w:rPr>
          <w:rFonts w:ascii="宋体" w:hAnsi="宋体" w:eastAsia="宋体" w:cs="宋体"/>
          <w:spacing w:val="9"/>
          <w:w w:val="108"/>
        </w:rPr>
        <w:t>/</w:t>
      </w:r>
      <w:r>
        <w:rPr>
          <w:rFonts w:ascii="宋体" w:hAnsi="宋体" w:eastAsia="宋体" w:cs="宋体"/>
          <w:spacing w:val="13"/>
          <w:w w:val="108"/>
        </w:rPr>
        <w:t>H</w:t>
      </w:r>
      <w:r>
        <w:rPr>
          <w:rFonts w:ascii="宋体" w:hAnsi="宋体" w:eastAsia="宋体" w:cs="宋体"/>
          <w:spacing w:val="16"/>
          <w:w w:val="107"/>
        </w:rPr>
        <w:t>T</w:t>
      </w:r>
      <w:r>
        <w:rPr>
          <w:rFonts w:ascii="宋体" w:hAnsi="宋体" w:eastAsia="宋体" w:cs="宋体"/>
          <w:spacing w:val="10"/>
          <w:w w:val="104"/>
        </w:rPr>
        <w:t>T</w:t>
      </w:r>
      <w:r>
        <w:rPr>
          <w:rFonts w:ascii="宋体" w:hAnsi="宋体" w:eastAsia="宋体" w:cs="宋体"/>
          <w:spacing w:val="8"/>
          <w:w w:val="104"/>
        </w:rPr>
        <w:t>P</w:t>
      </w:r>
      <w:r>
        <w:rPr>
          <w:rFonts w:ascii="宋体" w:hAnsi="宋体" w:eastAsia="宋体" w:cs="宋体"/>
          <w:spacing w:val="10"/>
          <w:w w:val="107"/>
        </w:rPr>
        <w:t>S</w:t>
      </w:r>
      <w:r>
        <w:rPr>
          <w:rFonts w:ascii="宋体" w:hAnsi="宋体" w:eastAsia="宋体" w:cs="宋体"/>
          <w:spacing w:val="-7"/>
          <w:w w:val="104"/>
        </w:rPr>
        <w:t xml:space="preserve"> </w:t>
      </w:r>
      <w:r>
        <w:rPr>
          <w:rFonts w:ascii="宋体" w:hAnsi="宋体" w:eastAsia="宋体" w:cs="宋体"/>
          <w:w w:val="105"/>
        </w:rPr>
        <w:t>协议和</w:t>
      </w:r>
      <w:r>
        <w:rPr>
          <w:rFonts w:ascii="宋体" w:hAnsi="宋体" w:eastAsia="宋体" w:cs="宋体"/>
          <w:spacing w:val="-10"/>
          <w:w w:val="105"/>
        </w:rPr>
        <w:t xml:space="preserve"> </w:t>
      </w:r>
      <w:r>
        <w:rPr>
          <w:rFonts w:ascii="宋体" w:hAnsi="宋体" w:eastAsia="宋体" w:cs="宋体"/>
          <w:w w:val="105"/>
        </w:rPr>
        <w:t>MQTT</w:t>
      </w:r>
      <w:r>
        <w:rPr>
          <w:rFonts w:ascii="宋体" w:hAnsi="宋体" w:eastAsia="宋体" w:cs="宋体"/>
          <w:spacing w:val="-4"/>
          <w:w w:val="105"/>
        </w:rPr>
        <w:t xml:space="preserve"> 协议</w:t>
      </w:r>
      <w:r>
        <w:rPr>
          <w:rFonts w:ascii="宋体" w:hAnsi="宋体" w:eastAsia="宋体" w:cs="宋体"/>
          <w:spacing w:val="-2"/>
          <w:w w:val="105"/>
        </w:rPr>
        <w:t>传输功能。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firstLine="440" w:firstLineChars="200"/>
        <w:jc w:val="both"/>
        <w:textAlignment w:val="auto"/>
        <w:rPr>
          <w:rFonts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3"/>
        <w:ind w:firstLine="623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接口丰富，通讯方式多样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/>
        <w:ind w:left="960" w:firstLine="620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主机提供以太网、串口和移动网络接口供客户进行选择。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340" w:firstLineChars="200"/>
        <w:textAlignment w:val="auto"/>
        <w:rPr>
          <w:rFonts w:ascii="宋体" w:hAnsi="宋体" w:eastAsia="宋体" w:cs="宋体"/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6"/>
        <w:ind w:firstLine="623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支持前端解算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276" w:lineRule="auto"/>
        <w:ind w:left="960" w:right="102" w:firstLine="632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主机支持前端解算功能，可以在主机端既完成静态数据解算，并把结果上传至云端，大幅减少对云端服务器计算能力的要</w:t>
      </w:r>
      <w:r>
        <w:rPr>
          <w:rFonts w:ascii="宋体" w:hAnsi="宋体" w:eastAsia="宋体" w:cs="宋体"/>
          <w:spacing w:val="40"/>
        </w:rPr>
        <w:t xml:space="preserve"> </w:t>
      </w:r>
      <w:r>
        <w:rPr>
          <w:rFonts w:ascii="宋体" w:hAnsi="宋体" w:eastAsia="宋体" w:cs="宋体"/>
          <w:spacing w:val="-6"/>
        </w:rPr>
        <w:t>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/>
        <w:ind w:firstLine="220" w:firstLineChars="200"/>
        <w:textAlignment w:val="auto"/>
        <w:rPr>
          <w:rFonts w:ascii="宋体" w:hAnsi="宋体" w:eastAsia="宋体" w:cs="宋体"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2"/>
        <w:ind w:firstLine="619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6"/>
        </w:rPr>
        <w:t>云服务功能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276" w:lineRule="auto"/>
        <w:ind w:left="960" w:right="423" w:firstLine="632" w:firstLineChars="200"/>
        <w:jc w:val="both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主机可定期上报设备位置、网络状态、信号强度、收星状态等主机状态，支持云平台对远程设备的重启、设置、升级等</w:t>
      </w:r>
      <w:r>
        <w:rPr>
          <w:rFonts w:ascii="宋体" w:hAnsi="宋体" w:eastAsia="宋体" w:cs="宋体"/>
          <w:spacing w:val="-4"/>
        </w:rPr>
        <w:t>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firstLine="440" w:firstLineChars="200"/>
        <w:jc w:val="both"/>
        <w:textAlignment w:val="auto"/>
        <w:rPr>
          <w:rFonts w:ascii="宋体" w:hAnsi="宋体" w:eastAsia="宋体" w:cs="宋体"/>
        </w:rPr>
        <w:sectPr>
          <w:pgSz w:w="11910" w:h="16840"/>
          <w:pgMar w:top="1440" w:right="1380" w:bottom="280" w:left="840" w:header="720" w:footer="720" w:gutter="0"/>
          <w:cols w:space="720" w:num="1"/>
        </w:sectPr>
      </w:pPr>
    </w:p>
    <w:tbl>
      <w:tblPr>
        <w:tblStyle w:val="4"/>
        <w:tblW w:w="0" w:type="auto"/>
        <w:tblInd w:w="970" w:type="dxa"/>
        <w:tblBorders>
          <w:top w:val="single" w:color="4471C4" w:sz="4" w:space="0"/>
          <w:left w:val="single" w:color="4471C4" w:sz="4" w:space="0"/>
          <w:bottom w:val="single" w:color="4471C4" w:sz="4" w:space="0"/>
          <w:right w:val="single" w:color="4471C4" w:sz="4" w:space="0"/>
          <w:insideH w:val="single" w:color="4471C4" w:sz="4" w:space="0"/>
          <w:insideV w:val="single" w:color="4471C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249"/>
        <w:gridCol w:w="4111"/>
        <w:gridCol w:w="1214"/>
      </w:tblGrid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9" w:lineRule="exact"/>
              <w:ind w:left="107" w:firstLine="341" w:firstLineChars="200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5"/>
                <w:sz w:val="18"/>
              </w:rPr>
              <w:t>配置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9" w:lineRule="exact"/>
              <w:ind w:left="113" w:firstLine="341" w:firstLineChars="200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5"/>
                <w:sz w:val="18"/>
              </w:rPr>
              <w:t>内容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9" w:lineRule="exact"/>
              <w:ind w:left="114" w:firstLine="341" w:firstLineChars="200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5"/>
                <w:sz w:val="18"/>
              </w:rPr>
              <w:t>备注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71" w:type="dxa"/>
            <w:gridSpan w:val="2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2" w:lineRule="exact"/>
              <w:ind w:left="9" w:firstLine="349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18"/>
              </w:rPr>
              <w:t>硬件平台</w:t>
            </w:r>
          </w:p>
        </w:tc>
        <w:tc>
          <w:tcPr>
            <w:tcW w:w="4111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Qualcomm</w:t>
            </w:r>
            <w:r>
              <w:rPr>
                <w:rFonts w:ascii="宋体" w:hAnsi="宋体" w:eastAsia="宋体" w:cs="宋体"/>
                <w:spacing w:val="76"/>
                <w:w w:val="15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</w:rPr>
              <w:t>Cortex-</w:t>
            </w:r>
            <w:r>
              <w:rPr>
                <w:rFonts w:ascii="宋体" w:hAnsi="宋体" w:eastAsia="宋体" w:cs="宋体"/>
                <w:spacing w:val="-5"/>
                <w:sz w:val="18"/>
              </w:rPr>
              <w:t>A7</w:t>
            </w:r>
          </w:p>
        </w:tc>
        <w:tc>
          <w:tcPr>
            <w:tcW w:w="1214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971" w:type="dxa"/>
            <w:gridSpan w:val="2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4" w:lineRule="exact"/>
              <w:ind w:left="9" w:firstLine="349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18"/>
              </w:rPr>
              <w:t>软件平台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274" w:lineRule="exact"/>
              <w:ind w:left="108" w:firstLine="37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Linux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722" w:type="dxa"/>
            <w:vMerge w:val="restart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4"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4"/>
                <w:w w:val="105"/>
                <w:sz w:val="18"/>
              </w:rPr>
              <w:t>GNSS</w:t>
            </w: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GNSS</w:t>
            </w:r>
            <w:r>
              <w:rPr>
                <w:rFonts w:ascii="宋体" w:hAnsi="宋体" w:eastAsia="宋体" w:cs="宋体"/>
                <w:spacing w:val="57"/>
                <w:w w:val="15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</w:rPr>
              <w:t>接收频点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BDS</w:t>
            </w:r>
            <w:r>
              <w:rPr>
                <w:rFonts w:ascii="宋体" w:hAnsi="宋体" w:eastAsia="宋体" w:cs="宋体"/>
                <w:spacing w:val="16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</w:rPr>
              <w:t>B1I、B2I、</w:t>
            </w:r>
            <w:r>
              <w:rPr>
                <w:rFonts w:ascii="宋体" w:hAnsi="宋体" w:eastAsia="宋体" w:cs="宋体"/>
                <w:spacing w:val="-5"/>
                <w:sz w:val="18"/>
              </w:rPr>
              <w:t>B3I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GPS</w:t>
            </w:r>
            <w:r>
              <w:rPr>
                <w:rFonts w:ascii="宋体" w:hAnsi="宋体" w:eastAsia="宋体" w:cs="宋体"/>
                <w:spacing w:val="52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</w:rPr>
              <w:t>L1</w:t>
            </w:r>
            <w:r>
              <w:rPr>
                <w:rFonts w:ascii="宋体" w:hAnsi="宋体" w:eastAsia="宋体" w:cs="宋体"/>
                <w:spacing w:val="54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</w:rPr>
              <w:t>C/A、L2P/L2C、L5</w:t>
            </w:r>
            <w:r>
              <w:rPr>
                <w:rFonts w:ascii="宋体" w:hAnsi="宋体" w:eastAsia="宋体" w:cs="宋体"/>
                <w:spacing w:val="5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</w:rPr>
              <w:t>GLONASS</w:t>
            </w:r>
            <w:r>
              <w:rPr>
                <w:rFonts w:ascii="宋体" w:hAnsi="宋体" w:eastAsia="宋体" w:cs="宋体"/>
                <w:spacing w:val="52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</w:rPr>
              <w:t>L1、</w:t>
            </w:r>
            <w:r>
              <w:rPr>
                <w:rFonts w:ascii="宋体" w:hAnsi="宋体" w:eastAsia="宋体" w:cs="宋体"/>
                <w:spacing w:val="-5"/>
                <w:sz w:val="18"/>
              </w:rPr>
              <w:t>L2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244" w:lineRule="auto"/>
              <w:ind w:left="108" w:right="214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Galileo</w:t>
            </w:r>
            <w:r>
              <w:rPr>
                <w:rFonts w:ascii="宋体" w:hAnsi="宋体" w:eastAsia="宋体" w:cs="宋体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E1、E5a、E5b QZSS L1、L2、L5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/>
              <w:ind w:left="109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BD3</w:t>
            </w:r>
            <w:r>
              <w:rPr>
                <w:rFonts w:ascii="宋体" w:hAnsi="宋体" w:eastAsia="宋体" w:cs="宋体"/>
                <w:spacing w:val="3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w w:val="105"/>
                <w:sz w:val="18"/>
              </w:rPr>
              <w:t>B1C/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/>
              <w:ind w:left="109" w:firstLine="37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B2a/B2b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/>
              <w:ind w:left="109" w:firstLine="34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</w:rPr>
              <w:t>未来支持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4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</w:rPr>
              <w:t>通道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1408</w:t>
            </w:r>
            <w:r>
              <w:rPr>
                <w:rFonts w:ascii="宋体" w:hAnsi="宋体" w:eastAsia="宋体" w:cs="宋体"/>
                <w:spacing w:val="8"/>
                <w:sz w:val="18"/>
              </w:rPr>
              <w:t xml:space="preserve"> 个超级通道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274" w:lineRule="exact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伪距观测精度</w:t>
            </w:r>
            <w:r>
              <w:rPr>
                <w:rFonts w:ascii="宋体" w:hAnsi="宋体" w:eastAsia="宋体" w:cs="宋体"/>
                <w:spacing w:val="-4"/>
                <w:sz w:val="18"/>
              </w:rPr>
              <w:t>(RMS)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274" w:lineRule="exact"/>
              <w:ind w:left="108" w:firstLine="37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10.0cm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载波相位观测精度</w:t>
            </w:r>
            <w:r>
              <w:rPr>
                <w:rFonts w:ascii="宋体" w:hAnsi="宋体" w:eastAsia="宋体" w:cs="宋体"/>
                <w:spacing w:val="-4"/>
                <w:sz w:val="18"/>
              </w:rPr>
              <w:t>(RMS)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62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4"/>
                <w:w w:val="105"/>
                <w:sz w:val="18"/>
              </w:rPr>
              <w:t>1.0mm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单点定位精度</w:t>
            </w:r>
            <w:r>
              <w:rPr>
                <w:rFonts w:ascii="宋体" w:hAnsi="宋体" w:eastAsia="宋体" w:cs="宋体"/>
                <w:spacing w:val="-4"/>
                <w:sz w:val="18"/>
              </w:rPr>
              <w:t>(RMS)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42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</w:rPr>
              <w:t xml:space="preserve">平面 </w:t>
            </w:r>
            <w:r>
              <w:rPr>
                <w:rFonts w:ascii="宋体" w:hAnsi="宋体" w:eastAsia="宋体" w:cs="宋体"/>
                <w:sz w:val="18"/>
              </w:rPr>
              <w:t>1.5m</w:t>
            </w:r>
            <w:r>
              <w:rPr>
                <w:rFonts w:ascii="宋体" w:hAnsi="宋体" w:eastAsia="宋体" w:cs="宋体"/>
                <w:spacing w:val="22"/>
                <w:sz w:val="18"/>
              </w:rPr>
              <w:t xml:space="preserve"> 高程 </w:t>
            </w:r>
            <w:r>
              <w:rPr>
                <w:rFonts w:ascii="宋体" w:hAnsi="宋体" w:eastAsia="宋体" w:cs="宋体"/>
                <w:spacing w:val="-4"/>
                <w:sz w:val="18"/>
              </w:rPr>
              <w:t>2.5m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/>
              <w:ind w:left="10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RTK</w:t>
            </w:r>
            <w:r>
              <w:rPr>
                <w:rFonts w:ascii="宋体" w:hAnsi="宋体" w:eastAsia="宋体" w:cs="宋体"/>
                <w:spacing w:val="2"/>
                <w:w w:val="105"/>
                <w:sz w:val="18"/>
              </w:rPr>
              <w:t xml:space="preserve"> 定位精度</w:t>
            </w: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(RMS)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/>
              <w:ind w:left="10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水平</w:t>
            </w:r>
            <w:r>
              <w:rPr>
                <w:rFonts w:ascii="宋体" w:hAnsi="宋体" w:eastAsia="宋体" w:cs="宋体"/>
                <w:spacing w:val="20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0.8cm+1ppm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84" w:lineRule="exact"/>
              <w:ind w:left="10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高程</w:t>
            </w:r>
            <w:r>
              <w:rPr>
                <w:rFonts w:ascii="宋体" w:hAnsi="宋体" w:eastAsia="宋体" w:cs="宋体"/>
                <w:spacing w:val="20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1.5cm+1ppm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静态精度</w:t>
            </w:r>
            <w:r>
              <w:rPr>
                <w:rFonts w:ascii="宋体" w:hAnsi="宋体" w:eastAsia="宋体" w:cs="宋体"/>
                <w:spacing w:val="-2"/>
                <w:sz w:val="18"/>
              </w:rPr>
              <w:t>(RMS)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0" w:lineRule="atLeast"/>
              <w:ind w:left="108" w:right="1474" w:firstLine="37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水平：±（2.5+0.5x10-6D)mm</w:t>
            </w:r>
            <w:r>
              <w:rPr>
                <w:rFonts w:ascii="宋体" w:hAnsi="宋体" w:eastAsia="宋体" w:cs="宋体"/>
                <w:w w:val="105"/>
                <w:sz w:val="18"/>
              </w:rPr>
              <w:t>高程：±（5.0+0.5x10-</w:t>
            </w:r>
            <w:r>
              <w:rPr>
                <w:rFonts w:ascii="宋体" w:hAnsi="宋体" w:eastAsia="宋体" w:cs="宋体"/>
                <w:spacing w:val="-4"/>
                <w:w w:val="105"/>
                <w:sz w:val="18"/>
              </w:rPr>
              <w:t>6D)mm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0" w:lineRule="atLeast"/>
              <w:ind w:left="109" w:right="190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D</w:t>
            </w:r>
            <w:r>
              <w:rPr>
                <w:rFonts w:ascii="宋体" w:hAnsi="宋体" w:eastAsia="宋体" w:cs="宋体"/>
                <w:spacing w:val="-3"/>
                <w:sz w:val="18"/>
              </w:rPr>
              <w:t xml:space="preserve"> 为被测点</w:t>
            </w:r>
            <w:r>
              <w:rPr>
                <w:rFonts w:ascii="宋体" w:hAnsi="宋体" w:eastAsia="宋体" w:cs="宋体"/>
                <w:spacing w:val="-4"/>
                <w:sz w:val="18"/>
              </w:rPr>
              <w:t>间距离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时间精度</w:t>
            </w:r>
            <w:r>
              <w:rPr>
                <w:rFonts w:ascii="宋体" w:hAnsi="宋体" w:eastAsia="宋体" w:cs="宋体"/>
                <w:spacing w:val="-2"/>
                <w:sz w:val="18"/>
              </w:rPr>
              <w:t>(RMS)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62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4"/>
                <w:w w:val="105"/>
                <w:sz w:val="18"/>
              </w:rPr>
              <w:t>20ns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定向精度</w:t>
            </w:r>
            <w:r>
              <w:rPr>
                <w:rFonts w:ascii="宋体" w:hAnsi="宋体" w:eastAsia="宋体" w:cs="宋体"/>
                <w:spacing w:val="-2"/>
                <w:sz w:val="18"/>
              </w:rPr>
              <w:t>(RMS)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7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0.2°/1m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4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</w:rPr>
              <w:t>定位数据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96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10"/>
                <w:sz w:val="18"/>
              </w:rPr>
              <w:t>NMEA-</w:t>
            </w:r>
            <w:r>
              <w:rPr>
                <w:rFonts w:ascii="宋体" w:hAnsi="宋体" w:eastAsia="宋体" w:cs="宋体"/>
                <w:spacing w:val="-4"/>
                <w:w w:val="110"/>
                <w:sz w:val="18"/>
              </w:rPr>
              <w:t>0183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4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</w:rPr>
              <w:t>差分数据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7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RTCM3.0、RTCM3.2、RTCM3.3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4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</w:rPr>
              <w:t>存储格式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RINEX</w:t>
            </w:r>
            <w:r>
              <w:rPr>
                <w:rFonts w:ascii="宋体" w:hAnsi="宋体" w:eastAsia="宋体" w:cs="宋体"/>
                <w:spacing w:val="-3"/>
                <w:sz w:val="18"/>
              </w:rPr>
              <w:t>、自定义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274" w:lineRule="exact"/>
              <w:ind w:left="108" w:firstLine="352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</w:rPr>
              <w:t>数据刷新频率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274" w:lineRule="exact"/>
              <w:ind w:left="10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1Hz、2</w:t>
            </w:r>
            <w:r>
              <w:rPr>
                <w:rFonts w:ascii="宋体" w:hAnsi="宋体" w:eastAsia="宋体" w:cs="宋体"/>
                <w:spacing w:val="5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Hz、5</w:t>
            </w:r>
            <w:r>
              <w:rPr>
                <w:rFonts w:ascii="宋体" w:hAnsi="宋体" w:eastAsia="宋体" w:cs="宋体"/>
                <w:spacing w:val="6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Hz、10</w:t>
            </w:r>
            <w:r>
              <w:rPr>
                <w:rFonts w:ascii="宋体" w:hAnsi="宋体" w:eastAsia="宋体" w:cs="宋体"/>
                <w:spacing w:val="5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Hz、20</w:t>
            </w:r>
            <w:r>
              <w:rPr>
                <w:rFonts w:ascii="宋体" w:hAnsi="宋体" w:eastAsia="宋体" w:cs="宋体"/>
                <w:spacing w:val="6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105"/>
                <w:sz w:val="18"/>
              </w:rPr>
              <w:t>Hz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52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</w:rPr>
              <w:t>接收数据可用率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52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</w:rPr>
              <w:t>≥98％（可用的数据/采集的数据</w:t>
            </w:r>
            <w:r>
              <w:rPr>
                <w:rFonts w:ascii="宋体" w:hAnsi="宋体" w:eastAsia="宋体" w:cs="宋体"/>
                <w:spacing w:val="-10"/>
                <w:sz w:val="18"/>
              </w:rPr>
              <w:t>）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52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</w:rPr>
              <w:t>数据完整率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52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</w:rPr>
              <w:t>≥98％（采集数据/应采集数据</w:t>
            </w:r>
            <w:r>
              <w:rPr>
                <w:rFonts w:ascii="宋体" w:hAnsi="宋体" w:eastAsia="宋体" w:cs="宋体"/>
                <w:spacing w:val="-10"/>
                <w:sz w:val="18"/>
              </w:rPr>
              <w:t>）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22" w:type="dxa"/>
            <w:vMerge w:val="restart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auto"/>
              <w:ind w:right="170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spacing w:val="-6"/>
                <w:sz w:val="18"/>
              </w:rPr>
              <w:t>系统</w:t>
            </w:r>
            <w:r>
              <w:rPr>
                <w:rFonts w:hint="eastAsia" w:ascii="宋体" w:hAnsi="宋体" w:eastAsia="宋体" w:cs="宋体"/>
                <w:b/>
                <w:spacing w:val="-5"/>
                <w:sz w:val="18"/>
              </w:rPr>
              <w:t>平台</w:t>
            </w: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/>
              <w:ind w:left="108" w:firstLine="34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</w:rPr>
              <w:t>串口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/>
              <w:ind w:left="10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标准</w:t>
            </w:r>
            <w:r>
              <w:rPr>
                <w:rFonts w:ascii="宋体" w:hAnsi="宋体" w:eastAsia="宋体" w:cs="宋体"/>
                <w:spacing w:val="16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RS232 接口波特率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/>
              <w:ind w:left="10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支持</w:t>
            </w:r>
            <w:r>
              <w:rPr>
                <w:rFonts w:ascii="宋体" w:hAnsi="宋体" w:eastAsia="宋体" w:cs="宋体"/>
                <w:spacing w:val="13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9600、19200、38400、115200</w:t>
            </w:r>
            <w:r>
              <w:rPr>
                <w:rFonts w:ascii="宋体" w:hAnsi="宋体" w:eastAsia="宋体" w:cs="宋体"/>
                <w:spacing w:val="-10"/>
                <w:w w:val="105"/>
                <w:sz w:val="18"/>
              </w:rPr>
              <w:t>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74" w:lineRule="exact"/>
              <w:ind w:left="108" w:firstLine="37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230400bps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4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</w:rPr>
              <w:t>网口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标准</w:t>
            </w:r>
            <w:r>
              <w:rPr>
                <w:rFonts w:ascii="宋体" w:hAnsi="宋体" w:eastAsia="宋体" w:cs="宋体"/>
                <w:spacing w:val="31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RJ45</w:t>
            </w:r>
            <w:r>
              <w:rPr>
                <w:rFonts w:ascii="宋体" w:hAnsi="宋体" w:eastAsia="宋体" w:cs="宋体"/>
                <w:spacing w:val="7"/>
                <w:w w:val="105"/>
                <w:sz w:val="18"/>
              </w:rPr>
              <w:t xml:space="preserve"> 接口，</w:t>
            </w:r>
            <w:r>
              <w:rPr>
                <w:rFonts w:ascii="宋体" w:hAnsi="宋体" w:eastAsia="宋体" w:cs="宋体"/>
                <w:w w:val="105"/>
                <w:sz w:val="18"/>
              </w:rPr>
              <w:t>10/100Mbps</w:t>
            </w:r>
            <w:r>
              <w:rPr>
                <w:rFonts w:ascii="宋体" w:hAnsi="宋体" w:eastAsia="宋体" w:cs="宋体"/>
                <w:spacing w:val="2"/>
                <w:w w:val="105"/>
                <w:sz w:val="18"/>
              </w:rPr>
              <w:t xml:space="preserve"> 网络自适应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5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5"/>
                <w:w w:val="105"/>
                <w:sz w:val="18"/>
              </w:rPr>
              <w:t>USB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404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</w:rPr>
              <w:t xml:space="preserve">集成于 </w:t>
            </w:r>
            <w:r>
              <w:rPr>
                <w:rFonts w:ascii="宋体" w:hAnsi="宋体" w:eastAsia="宋体" w:cs="宋体"/>
                <w:sz w:val="18"/>
              </w:rPr>
              <w:t>7</w:t>
            </w:r>
            <w:r>
              <w:rPr>
                <w:rFonts w:ascii="宋体" w:hAnsi="宋体" w:eastAsia="宋体" w:cs="宋体"/>
                <w:spacing w:val="-1"/>
                <w:sz w:val="18"/>
              </w:rPr>
              <w:t xml:space="preserve"> 芯接口上，支持接入电脑直接拷贝数据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/>
              <w:ind w:left="108" w:firstLine="34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</w:rPr>
              <w:t>网络通讯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/>
              <w:ind w:left="10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LTE</w:t>
            </w:r>
            <w:r>
              <w:rPr>
                <w:rFonts w:ascii="宋体" w:hAnsi="宋体" w:eastAsia="宋体" w:cs="宋体"/>
                <w:spacing w:val="-4"/>
                <w:w w:val="105"/>
                <w:sz w:val="18"/>
              </w:rPr>
              <w:t xml:space="preserve"> FDD: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4" w:lineRule="auto"/>
              <w:ind w:left="108" w:right="294" w:firstLine="37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 xml:space="preserve">B1/2/3/4/5/7/8/12/13/18/19/20/25/26/28 </w:t>
            </w:r>
            <w:r>
              <w:rPr>
                <w:rFonts w:ascii="宋体" w:hAnsi="宋体" w:eastAsia="宋体" w:cs="宋体"/>
                <w:w w:val="105"/>
                <w:sz w:val="18"/>
              </w:rPr>
              <w:t>LTE TDD: B38/39/40/41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6" w:lineRule="exact"/>
              <w:ind w:left="108" w:firstLine="396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10"/>
                <w:sz w:val="18"/>
              </w:rPr>
              <w:t>WCDMA:</w:t>
            </w:r>
            <w:r>
              <w:rPr>
                <w:rFonts w:ascii="宋体" w:hAnsi="宋体" w:eastAsia="宋体" w:cs="宋体"/>
                <w:spacing w:val="6"/>
                <w:w w:val="11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w w:val="110"/>
                <w:sz w:val="18"/>
              </w:rPr>
              <w:t>B1/2/4/5/6/8/19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74" w:lineRule="exact"/>
              <w:ind w:left="10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GSM:</w:t>
            </w:r>
            <w:r>
              <w:rPr>
                <w:rFonts w:ascii="宋体" w:hAnsi="宋体" w:eastAsia="宋体" w:cs="宋体"/>
                <w:spacing w:val="12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B2/3/5/8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/>
              <w:ind w:left="108" w:firstLine="34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</w:rPr>
              <w:t>内置存储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0" w:lineRule="atLeast"/>
              <w:ind w:left="108" w:right="104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32GB</w:t>
            </w:r>
            <w:r>
              <w:rPr>
                <w:rFonts w:ascii="宋体" w:hAnsi="宋体" w:eastAsia="宋体" w:cs="宋体"/>
                <w:spacing w:val="6"/>
                <w:sz w:val="18"/>
              </w:rPr>
              <w:t xml:space="preserve">，可用空间 </w:t>
            </w:r>
            <w:r>
              <w:rPr>
                <w:rFonts w:ascii="宋体" w:hAnsi="宋体" w:eastAsia="宋体" w:cs="宋体"/>
                <w:sz w:val="18"/>
              </w:rPr>
              <w:t>24GB，循环存储，支持多通道</w:t>
            </w:r>
            <w:r>
              <w:rPr>
                <w:rFonts w:ascii="宋体" w:hAnsi="宋体" w:eastAsia="宋体" w:cs="宋体"/>
                <w:spacing w:val="-6"/>
                <w:sz w:val="18"/>
              </w:rPr>
              <w:t>存储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restart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7" w:line="220" w:lineRule="auto"/>
              <w:ind w:right="170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spacing w:val="-6"/>
                <w:sz w:val="18"/>
              </w:rPr>
              <w:t>电气</w:t>
            </w:r>
            <w:r>
              <w:rPr>
                <w:rFonts w:hint="eastAsia" w:ascii="宋体" w:hAnsi="宋体" w:eastAsia="宋体" w:cs="宋体"/>
                <w:b/>
                <w:spacing w:val="-5"/>
                <w:sz w:val="18"/>
              </w:rPr>
              <w:t>特性</w:t>
            </w: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4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</w:rPr>
              <w:t>电压输入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8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w w:val="110"/>
                <w:sz w:val="18"/>
              </w:rPr>
              <w:t>9-24V</w:t>
            </w:r>
            <w:r>
              <w:rPr>
                <w:rFonts w:ascii="宋体" w:hAnsi="宋体" w:eastAsia="宋体" w:cs="宋体"/>
                <w:spacing w:val="-9"/>
                <w:w w:val="11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w w:val="110"/>
                <w:sz w:val="18"/>
              </w:rPr>
              <w:t>DC（典型</w:t>
            </w:r>
            <w:r>
              <w:rPr>
                <w:rFonts w:ascii="宋体" w:hAnsi="宋体" w:eastAsia="宋体" w:cs="宋体"/>
                <w:spacing w:val="20"/>
                <w:w w:val="11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w w:val="110"/>
                <w:sz w:val="18"/>
              </w:rPr>
              <w:t>12V）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/>
              <w:ind w:left="108" w:firstLine="34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</w:rPr>
              <w:t>功耗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/>
              <w:ind w:left="108"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2.1W（仅定位记录功能</w:t>
            </w:r>
            <w:r>
              <w:rPr>
                <w:rFonts w:ascii="宋体" w:hAnsi="宋体" w:eastAsia="宋体" w:cs="宋体"/>
                <w:spacing w:val="-10"/>
                <w:sz w:val="18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284" w:lineRule="exact"/>
              <w:ind w:left="10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2.9W（开启</w:t>
            </w:r>
            <w:r>
              <w:rPr>
                <w:rFonts w:ascii="宋体" w:hAnsi="宋体" w:eastAsia="宋体" w:cs="宋体"/>
                <w:spacing w:val="14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4G</w:t>
            </w:r>
            <w:r>
              <w:rPr>
                <w:rFonts w:ascii="宋体" w:hAnsi="宋体" w:eastAsia="宋体" w:cs="宋体"/>
                <w:spacing w:val="2"/>
                <w:w w:val="105"/>
                <w:sz w:val="18"/>
              </w:rPr>
              <w:t xml:space="preserve"> 传输功能</w:t>
            </w:r>
            <w:r>
              <w:rPr>
                <w:rFonts w:ascii="宋体" w:hAnsi="宋体" w:eastAsia="宋体" w:cs="宋体"/>
                <w:spacing w:val="-10"/>
                <w:w w:val="105"/>
                <w:sz w:val="18"/>
              </w:rPr>
              <w:t>）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restart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9" w:line="220" w:lineRule="auto"/>
              <w:ind w:right="170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spacing w:val="-6"/>
                <w:sz w:val="18"/>
              </w:rPr>
              <w:t>物理</w:t>
            </w:r>
            <w:r>
              <w:rPr>
                <w:rFonts w:hint="eastAsia" w:ascii="宋体" w:hAnsi="宋体" w:eastAsia="宋体" w:cs="宋体"/>
                <w:b/>
                <w:spacing w:val="-5"/>
                <w:sz w:val="18"/>
              </w:rPr>
              <w:t>特性</w:t>
            </w: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4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</w:rPr>
              <w:t>尺寸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7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135</w:t>
            </w:r>
            <w:r>
              <w:rPr>
                <w:rFonts w:ascii="宋体" w:hAnsi="宋体" w:eastAsia="宋体" w:cs="宋体"/>
                <w:spacing w:val="2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x</w:t>
            </w:r>
            <w:r>
              <w:rPr>
                <w:rFonts w:ascii="宋体" w:hAnsi="宋体" w:eastAsia="宋体" w:cs="宋体"/>
                <w:spacing w:val="2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102</w:t>
            </w:r>
            <w:r>
              <w:rPr>
                <w:rFonts w:ascii="宋体" w:hAnsi="宋体" w:eastAsia="宋体" w:cs="宋体"/>
                <w:spacing w:val="3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x</w:t>
            </w:r>
            <w:r>
              <w:rPr>
                <w:rFonts w:ascii="宋体" w:hAnsi="宋体" w:eastAsia="宋体" w:cs="宋体"/>
                <w:spacing w:val="2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18"/>
              </w:rPr>
              <w:t>47</w:t>
            </w:r>
            <w:r>
              <w:rPr>
                <w:rFonts w:ascii="宋体" w:hAnsi="宋体" w:eastAsia="宋体" w:cs="宋体"/>
                <w:spacing w:val="2"/>
                <w:w w:val="105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105"/>
                <w:sz w:val="18"/>
              </w:rPr>
              <w:t>mm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274" w:lineRule="exact"/>
              <w:ind w:left="108" w:firstLine="34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</w:rPr>
              <w:t>重量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274" w:lineRule="exact"/>
              <w:ind w:left="108" w:firstLine="37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≤490g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4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</w:rPr>
              <w:t>防护等级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44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</w:rPr>
              <w:t>IP68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restart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3" w:lineRule="exact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18"/>
              </w:rPr>
              <w:t>环境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spacing w:val="-5"/>
                <w:sz w:val="18"/>
              </w:rPr>
              <w:t>特性</w:t>
            </w: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4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</w:rPr>
              <w:t>工作温度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432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20"/>
                <w:sz w:val="18"/>
              </w:rPr>
              <w:t>-</w:t>
            </w:r>
            <w:r>
              <w:rPr>
                <w:rFonts w:ascii="宋体" w:hAnsi="宋体" w:eastAsia="宋体" w:cs="宋体"/>
                <w:spacing w:val="-2"/>
                <w:w w:val="120"/>
                <w:sz w:val="18"/>
              </w:rPr>
              <w:t>40~+85℃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0" w:firstLineChars="200"/>
              <w:textAlignment w:val="auto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34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</w:rPr>
              <w:t>存储温度</w:t>
            </w:r>
          </w:p>
        </w:tc>
        <w:tc>
          <w:tcPr>
            <w:tcW w:w="411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8" w:firstLine="432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20"/>
                <w:sz w:val="18"/>
              </w:rPr>
              <w:t>-</w:t>
            </w:r>
            <w:r>
              <w:rPr>
                <w:rFonts w:ascii="宋体" w:hAnsi="宋体" w:eastAsia="宋体" w:cs="宋体"/>
                <w:spacing w:val="-2"/>
                <w:w w:val="120"/>
                <w:sz w:val="18"/>
              </w:rPr>
              <w:t>40~+85℃</w:t>
            </w:r>
          </w:p>
        </w:tc>
        <w:tc>
          <w:tcPr>
            <w:tcW w:w="121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360" w:firstLineChars="200"/>
        <w:textAlignment w:val="auto"/>
        <w:rPr>
          <w:rFonts w:ascii="宋体" w:hAnsi="宋体" w:eastAsia="宋体" w:cs="宋体"/>
          <w:sz w:val="18"/>
        </w:rPr>
        <w:sectPr>
          <w:pgSz w:w="11910" w:h="16840"/>
          <w:pgMar w:top="1400" w:right="1380" w:bottom="280" w:left="84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27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结构尺寸图（未标注公差的尺寸公差：±1mm）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firstLine="640" w:firstLineChars="200"/>
        <w:textAlignment w:val="auto"/>
        <w:rPr>
          <w:rFonts w:ascii="宋体" w:hAnsi="宋体" w:eastAsia="宋体" w:cs="宋体"/>
          <w:b/>
          <w:sz w:val="8"/>
        </w:rPr>
      </w:pPr>
      <w:r>
        <w:rPr>
          <w:rFonts w:ascii="宋体" w:hAnsi="宋体" w:eastAsia="宋体" w:cs="宋体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113665</wp:posOffset>
                </wp:positionV>
                <wp:extent cx="5429250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0">
                              <a:moveTo>
                                <a:pt x="0" y="0"/>
                              </a:moveTo>
                              <a:lnTo>
                                <a:pt x="54292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90pt;margin-top:8.95pt;height:0.1pt;width:427.5pt;mso-position-horizontal-relative:page;mso-wrap-distance-bottom:0pt;mso-wrap-distance-top:0pt;z-index:-251656192;mso-width-relative:page;mso-height-relative:page;" filled="f" stroked="t" coordsize="5429250,1" o:gfxdata="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Uo1Bw1QAAAAoBAAAPAAAAAAAA&#10;AAEAIAAAACIAAABkcnMvZG93bnJldi54bWxQSwECFAAUAAAACACHTuJAGC1vKBUCAAB9BAAADgAA&#10;AAAAAAABACAAAAAkAQAAZHJzL2Uyb0RvYy54bWxQSwUGAAAAAAYABgBZAQAAqwUAAAAA&#10;" path="m0,0l5429250,0e">
                <v:fill on="f" focussize="0,0"/>
                <v:stroke weight="3pt" color="#4471C4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02" w:firstLineChars="200"/>
        <w:textAlignment w:val="auto"/>
        <w:rPr>
          <w:rFonts w:ascii="宋体" w:hAnsi="宋体" w:eastAsia="宋体" w:cs="宋体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/>
        <w:ind w:firstLine="640" w:firstLineChars="200"/>
        <w:textAlignment w:val="auto"/>
        <w:rPr>
          <w:rFonts w:ascii="宋体" w:hAnsi="宋体" w:eastAsia="宋体" w:cs="宋体"/>
          <w:b/>
          <w:sz w:val="20"/>
        </w:rPr>
      </w:pPr>
      <w:r>
        <w:rPr>
          <w:rFonts w:ascii="宋体" w:hAnsi="宋体" w:eastAsia="宋体" w:cs="宋体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1671320</wp:posOffset>
            </wp:positionH>
            <wp:positionV relativeFrom="paragraph">
              <wp:posOffset>255905</wp:posOffset>
            </wp:positionV>
            <wp:extent cx="4418965" cy="2290445"/>
            <wp:effectExtent l="0" t="0" r="0" b="0"/>
            <wp:wrapTopAndBottom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196" cy="229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02" w:firstLineChars="200"/>
        <w:textAlignment w:val="auto"/>
        <w:rPr>
          <w:rFonts w:ascii="宋体" w:hAnsi="宋体" w:eastAsia="宋体" w:cs="宋体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02" w:firstLineChars="200"/>
        <w:textAlignment w:val="auto"/>
        <w:rPr>
          <w:rFonts w:ascii="宋体" w:hAnsi="宋体" w:eastAsia="宋体" w:cs="宋体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/>
        <w:ind w:firstLine="640" w:firstLineChars="200"/>
        <w:textAlignment w:val="auto"/>
        <w:rPr>
          <w:rFonts w:ascii="宋体" w:hAnsi="宋体" w:eastAsia="宋体" w:cs="宋体"/>
          <w:b/>
          <w:sz w:val="20"/>
        </w:rPr>
      </w:pPr>
      <w:r>
        <w:rPr>
          <w:rFonts w:ascii="宋体" w:hAnsi="宋体" w:eastAsia="宋体" w:cs="宋体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1426845</wp:posOffset>
            </wp:positionH>
            <wp:positionV relativeFrom="paragraph">
              <wp:posOffset>293370</wp:posOffset>
            </wp:positionV>
            <wp:extent cx="4765675" cy="3478530"/>
            <wp:effectExtent l="0" t="0" r="0" b="0"/>
            <wp:wrapTopAndBottom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492" cy="347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400" w:firstLineChars="200"/>
        <w:textAlignment w:val="auto"/>
        <w:rPr>
          <w:rFonts w:ascii="宋体" w:hAnsi="宋体" w:eastAsia="宋体" w:cs="宋体"/>
          <w:sz w:val="20"/>
        </w:rPr>
        <w:sectPr>
          <w:pgSz w:w="11910" w:h="16840"/>
          <w:pgMar w:top="1440" w:right="1380" w:bottom="280" w:left="84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/>
        <w:ind w:left="960" w:right="0" w:firstLine="619" w:firstLineChars="200"/>
        <w:jc w:val="left"/>
        <w:textAlignment w:val="auto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pacing w:val="-6"/>
          <w:sz w:val="32"/>
        </w:rPr>
        <w:t>默认配件：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/>
        <w:ind w:firstLine="640" w:firstLineChars="200"/>
        <w:textAlignment w:val="auto"/>
        <w:rPr>
          <w:rFonts w:ascii="宋体" w:hAnsi="宋体" w:eastAsia="宋体" w:cs="宋体"/>
          <w:b/>
          <w:sz w:val="10"/>
        </w:rPr>
      </w:pPr>
      <w:r>
        <w:rPr>
          <w:rFonts w:ascii="宋体" w:hAnsi="宋体" w:eastAsia="宋体" w:cs="宋体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142240</wp:posOffset>
                </wp:positionV>
                <wp:extent cx="5429250" cy="127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0">
                              <a:moveTo>
                                <a:pt x="0" y="0"/>
                              </a:moveTo>
                              <a:lnTo>
                                <a:pt x="54292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90pt;margin-top:11.2pt;height:0.1pt;width:427.5pt;mso-position-horizontal-relative:page;mso-wrap-distance-bottom:0pt;mso-wrap-distance-top:0pt;z-index:-251655168;mso-width-relative:page;mso-height-relative:page;" filled="f" stroked="t" coordsize="5429250,1" o:gfxdata="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76wyHXAAAACgEAAA8AAAAA&#10;AAAAAQAgAAAAIgAAAGRycy9kb3ducmV2LnhtbFBLAQIUABQAAAAIAIdO4kC7ZkdzFQIAAH0EAAAO&#10;AAAAAAAAAAEAIAAAACYBAABkcnMvZTJvRG9jLnhtbFBLBQYAAAAABgAGAFkBAACtBQAAAAA=&#10;" path="m0,0l5429250,0e">
                <v:fill on="f" focussize="0,0"/>
                <v:stroke weight="3pt" color="#4471C4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after="1"/>
        <w:ind w:firstLine="381" w:firstLineChars="200"/>
        <w:textAlignment w:val="auto"/>
        <w:rPr>
          <w:rFonts w:ascii="宋体" w:hAnsi="宋体" w:eastAsia="宋体" w:cs="宋体"/>
          <w:b/>
          <w:sz w:val="19"/>
        </w:rPr>
      </w:pPr>
    </w:p>
    <w:tbl>
      <w:tblPr>
        <w:tblStyle w:val="4"/>
        <w:tblW w:w="0" w:type="auto"/>
        <w:tblInd w:w="970" w:type="dxa"/>
        <w:tblBorders>
          <w:top w:val="single" w:color="4471C4" w:sz="4" w:space="0"/>
          <w:left w:val="single" w:color="4471C4" w:sz="4" w:space="0"/>
          <w:bottom w:val="single" w:color="4471C4" w:sz="4" w:space="0"/>
          <w:right w:val="single" w:color="4471C4" w:sz="4" w:space="0"/>
          <w:insideH w:val="single" w:color="4471C4" w:sz="4" w:space="0"/>
          <w:insideV w:val="single" w:color="4471C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417"/>
        <w:gridCol w:w="3819"/>
        <w:gridCol w:w="2074"/>
      </w:tblGrid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89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4" w:lineRule="exact"/>
              <w:ind w:left="4" w:firstLine="341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5"/>
                <w:sz w:val="18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4" w:lineRule="exact"/>
              <w:ind w:left="8" w:firstLine="341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5"/>
                <w:sz w:val="18"/>
              </w:rPr>
              <w:t>类型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4" w:lineRule="exact"/>
              <w:ind w:left="5" w:firstLine="341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5"/>
                <w:sz w:val="18"/>
              </w:rPr>
              <w:t>说明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4" w:lineRule="exact"/>
              <w:ind w:left="12" w:firstLine="341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5"/>
                <w:sz w:val="18"/>
              </w:rPr>
              <w:t>数量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89" w:type="dxa"/>
            <w:tcBorders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7" w:lineRule="exact"/>
              <w:ind w:left="9" w:firstLine="339" w:firstLineChars="200"/>
              <w:jc w:val="center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417" w:type="dxa"/>
            <w:tcBorders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74" w:lineRule="exact"/>
              <w:ind w:left="5" w:firstLine="344" w:firstLineChars="200"/>
              <w:jc w:val="center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</w:rPr>
              <w:t>数据线</w:t>
            </w:r>
          </w:p>
        </w:tc>
        <w:tc>
          <w:tcPr>
            <w:tcW w:w="3819" w:type="dxa"/>
            <w:tcBorders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74" w:lineRule="exact"/>
              <w:ind w:left="5" w:right="2" w:firstLine="360" w:firstLineChars="200"/>
              <w:jc w:val="center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7</w:t>
            </w:r>
            <w:r>
              <w:rPr>
                <w:rFonts w:ascii="宋体" w:hAnsi="宋体" w:eastAsia="宋体" w:cs="宋体"/>
                <w:spacing w:val="18"/>
                <w:sz w:val="18"/>
              </w:rPr>
              <w:t xml:space="preserve"> 芯雷莫头转 </w:t>
            </w:r>
            <w:r>
              <w:rPr>
                <w:rFonts w:ascii="宋体" w:hAnsi="宋体" w:eastAsia="宋体" w:cs="宋体"/>
                <w:sz w:val="18"/>
              </w:rPr>
              <w:t>USB+DB9</w:t>
            </w:r>
            <w:r>
              <w:rPr>
                <w:rFonts w:ascii="宋体" w:hAnsi="宋体" w:eastAsia="宋体" w:cs="宋体"/>
                <w:spacing w:val="9"/>
                <w:sz w:val="18"/>
              </w:rPr>
              <w:t xml:space="preserve"> 母头串口线</w:t>
            </w:r>
          </w:p>
        </w:tc>
        <w:tc>
          <w:tcPr>
            <w:tcW w:w="2074" w:type="dxa"/>
            <w:tcBorders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74" w:lineRule="exact"/>
              <w:ind w:left="7" w:firstLine="378" w:firstLineChars="200"/>
              <w:jc w:val="center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1</w:t>
            </w:r>
            <w:r>
              <w:rPr>
                <w:rFonts w:ascii="宋体" w:hAnsi="宋体" w:eastAsia="宋体" w:cs="宋体"/>
                <w:spacing w:val="-7"/>
                <w:w w:val="105"/>
                <w:sz w:val="18"/>
              </w:rPr>
              <w:t xml:space="preserve"> 条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2" w:lineRule="exact"/>
              <w:ind w:left="9" w:firstLine="339" w:firstLineChars="200"/>
              <w:jc w:val="center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10"/>
                <w:w w:val="105"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5" w:firstLine="344" w:firstLineChars="200"/>
              <w:jc w:val="center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</w:rPr>
              <w:t>电源线</w:t>
            </w:r>
          </w:p>
        </w:tc>
        <w:tc>
          <w:tcPr>
            <w:tcW w:w="381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5" w:firstLine="360" w:firstLineChars="200"/>
              <w:jc w:val="center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</w:rPr>
              <w:t xml:space="preserve"> 芯雷莫头电源线</w:t>
            </w:r>
          </w:p>
        </w:tc>
        <w:tc>
          <w:tcPr>
            <w:tcW w:w="207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7" w:firstLine="378" w:firstLineChars="200"/>
              <w:jc w:val="center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1</w:t>
            </w:r>
            <w:r>
              <w:rPr>
                <w:rFonts w:ascii="宋体" w:hAnsi="宋体" w:eastAsia="宋体" w:cs="宋体"/>
                <w:spacing w:val="-7"/>
                <w:w w:val="105"/>
                <w:sz w:val="18"/>
              </w:rPr>
              <w:t xml:space="preserve"> 条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8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4" w:lineRule="exact"/>
              <w:ind w:left="9" w:firstLine="339" w:firstLineChars="200"/>
              <w:jc w:val="center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10"/>
                <w:w w:val="105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274" w:lineRule="exact"/>
              <w:ind w:left="5" w:firstLine="378" w:firstLineChars="200"/>
              <w:jc w:val="center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4G</w:t>
            </w:r>
            <w:r>
              <w:rPr>
                <w:rFonts w:ascii="宋体" w:hAnsi="宋体" w:eastAsia="宋体" w:cs="宋体"/>
                <w:spacing w:val="-7"/>
                <w:w w:val="105"/>
                <w:sz w:val="18"/>
              </w:rPr>
              <w:t xml:space="preserve"> 天线</w:t>
            </w:r>
          </w:p>
        </w:tc>
        <w:tc>
          <w:tcPr>
            <w:tcW w:w="381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274" w:lineRule="exact"/>
              <w:ind w:left="5" w:firstLine="360" w:firstLineChars="200"/>
              <w:jc w:val="center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t>4G</w:t>
            </w:r>
            <w:r>
              <w:rPr>
                <w:rFonts w:ascii="宋体" w:hAnsi="宋体" w:eastAsia="宋体" w:cs="宋体"/>
                <w:spacing w:val="6"/>
                <w:sz w:val="18"/>
              </w:rPr>
              <w:t xml:space="preserve"> 全网通天线</w:t>
            </w:r>
          </w:p>
        </w:tc>
        <w:tc>
          <w:tcPr>
            <w:tcW w:w="207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274" w:lineRule="exact"/>
              <w:ind w:left="7" w:firstLine="378" w:firstLineChars="200"/>
              <w:jc w:val="center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w w:val="105"/>
                <w:sz w:val="18"/>
              </w:rPr>
              <w:t>1</w:t>
            </w:r>
            <w:r>
              <w:rPr>
                <w:rFonts w:ascii="宋体" w:hAnsi="宋体" w:eastAsia="宋体" w:cs="宋体"/>
                <w:spacing w:val="-7"/>
                <w:w w:val="105"/>
                <w:sz w:val="18"/>
              </w:rPr>
              <w:t xml:space="preserve"> 条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2" w:lineRule="exact"/>
              <w:ind w:left="9" w:firstLine="339" w:firstLineChars="200"/>
              <w:jc w:val="center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10"/>
                <w:w w:val="105"/>
                <w:sz w:val="18"/>
              </w:rPr>
              <w:t>4</w:t>
            </w:r>
          </w:p>
        </w:tc>
        <w:tc>
          <w:tcPr>
            <w:tcW w:w="1417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381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07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2" w:lineRule="exact"/>
              <w:ind w:left="9" w:firstLine="339" w:firstLineChars="200"/>
              <w:jc w:val="center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10"/>
                <w:w w:val="105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381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07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2" w:lineRule="exact"/>
              <w:ind w:left="9" w:firstLine="339" w:firstLineChars="200"/>
              <w:jc w:val="center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10"/>
                <w:w w:val="105"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381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07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2" w:lineRule="exact"/>
              <w:ind w:left="9" w:firstLine="339" w:firstLineChars="200"/>
              <w:jc w:val="center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10"/>
                <w:w w:val="105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381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074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1F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5"/>
        <w:ind w:firstLine="640" w:firstLineChars="200"/>
        <w:textAlignment w:val="auto"/>
        <w:rPr>
          <w:rFonts w:ascii="宋体" w:hAnsi="宋体" w:eastAsia="宋体" w:cs="宋体"/>
          <w:b/>
          <w:sz w:val="20"/>
        </w:rPr>
      </w:pPr>
      <w:r>
        <w:rPr>
          <w:rFonts w:ascii="宋体" w:hAnsi="宋体" w:eastAsia="宋体" w:cs="宋体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327660</wp:posOffset>
                </wp:positionV>
                <wp:extent cx="5429250" cy="127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0">
                              <a:moveTo>
                                <a:pt x="0" y="0"/>
                              </a:moveTo>
                              <a:lnTo>
                                <a:pt x="54292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90pt;margin-top:25.8pt;height:0.1pt;width:427.5pt;mso-position-horizontal-relative:page;mso-wrap-distance-bottom:0pt;mso-wrap-distance-top:0pt;z-index:-251654144;mso-width-relative:page;mso-height-relative:page;" filled="f" stroked="t" coordsize="5429250,1" o:gfxdata="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MO0fW1wAAAAoBAAAPAAAA&#10;AAAAAAEAIAAAACIAAABkcnMvZG93bnJldi54bWxQSwECFAAUAAAACACHTuJAsUotwhYCAAB9BAAA&#10;DgAAAAAAAAABACAAAAAmAQAAZHJzL2Uyb0RvYy54bWxQSwUGAAAAAAYABgBZAQAArgUAAAAA&#10;" path="m0,0l5429250,0e">
                <v:fill on="f" focussize="0,0"/>
                <v:stroke weight="3pt" color="#4471C4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/>
        <w:ind w:firstLine="402" w:firstLineChars="200"/>
        <w:textAlignment w:val="auto"/>
        <w:rPr>
          <w:rFonts w:ascii="宋体" w:hAnsi="宋体" w:eastAsia="宋体" w:cs="宋体"/>
          <w:b/>
          <w:sz w:val="20"/>
        </w:rPr>
      </w:pPr>
    </w:p>
    <w:tbl>
      <w:tblPr>
        <w:tblStyle w:val="4"/>
        <w:tblW w:w="0" w:type="auto"/>
        <w:tblInd w:w="970" w:type="dxa"/>
        <w:tblBorders>
          <w:top w:val="single" w:color="4471C4" w:sz="4" w:space="0"/>
          <w:left w:val="single" w:color="4471C4" w:sz="4" w:space="0"/>
          <w:bottom w:val="single" w:color="4471C4" w:sz="4" w:space="0"/>
          <w:right w:val="single" w:color="4471C4" w:sz="4" w:space="0"/>
          <w:insideH w:val="single" w:color="4471C4" w:sz="4" w:space="0"/>
          <w:insideV w:val="single" w:color="4471C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  <w:gridCol w:w="4151"/>
      </w:tblGrid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48" w:type="dxa"/>
            <w:tcBorders>
              <w:top w:val="nil"/>
              <w:bottom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04" w:lineRule="exact"/>
              <w:ind w:left="8" w:firstLine="349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3"/>
                <w:sz w:val="18"/>
              </w:rPr>
              <w:t>文件编号</w:t>
            </w:r>
          </w:p>
        </w:tc>
        <w:tc>
          <w:tcPr>
            <w:tcW w:w="4151" w:type="dxa"/>
            <w:tcBorders>
              <w:top w:val="nil"/>
              <w:bottom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04" w:lineRule="exact"/>
              <w:ind w:left="6" w:firstLine="341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5"/>
                <w:sz w:val="18"/>
              </w:rPr>
              <w:t>代码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14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415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8"/>
        <w:ind w:firstLine="402" w:firstLineChars="200"/>
        <w:textAlignment w:val="auto"/>
        <w:rPr>
          <w:rFonts w:ascii="宋体" w:hAnsi="宋体" w:eastAsia="宋体" w:cs="宋体"/>
          <w:b/>
          <w:sz w:val="20"/>
        </w:rPr>
      </w:pPr>
    </w:p>
    <w:tbl>
      <w:tblPr>
        <w:tblStyle w:val="4"/>
        <w:tblW w:w="0" w:type="auto"/>
        <w:tblInd w:w="970" w:type="dxa"/>
        <w:tblBorders>
          <w:top w:val="single" w:color="4471C4" w:sz="4" w:space="0"/>
          <w:left w:val="single" w:color="4471C4" w:sz="4" w:space="0"/>
          <w:bottom w:val="single" w:color="4471C4" w:sz="4" w:space="0"/>
          <w:right w:val="single" w:color="4471C4" w:sz="4" w:space="0"/>
          <w:insideH w:val="single" w:color="4471C4" w:sz="4" w:space="0"/>
          <w:insideV w:val="single" w:color="4471C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702"/>
        <w:gridCol w:w="2693"/>
        <w:gridCol w:w="1229"/>
        <w:gridCol w:w="1686"/>
      </w:tblGrid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299" w:type="dxa"/>
            <w:gridSpan w:val="5"/>
            <w:tcBorders>
              <w:top w:val="nil"/>
              <w:bottom w:val="nil"/>
              <w:right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4" w:lineRule="exact"/>
              <w:ind w:firstLine="43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18"/>
                <w:sz w:val="18"/>
              </w:rPr>
              <w:t>文 件 制 /修 订 履 历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8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7" w:lineRule="exact"/>
              <w:ind w:left="107" w:firstLine="341" w:firstLineChars="200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18"/>
              </w:rPr>
              <w:t>序号</w:t>
            </w:r>
          </w:p>
        </w:tc>
        <w:tc>
          <w:tcPr>
            <w:tcW w:w="170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74" w:lineRule="exact"/>
              <w:ind w:left="107" w:firstLine="352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</w:rPr>
              <w:t>章节/条款</w:t>
            </w:r>
          </w:p>
        </w:tc>
        <w:tc>
          <w:tcPr>
            <w:tcW w:w="269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74" w:lineRule="exact"/>
              <w:ind w:left="4" w:firstLine="340" w:firstLineChars="200"/>
              <w:jc w:val="center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</w:rPr>
              <w:t>摘要</w:t>
            </w:r>
          </w:p>
        </w:tc>
        <w:tc>
          <w:tcPr>
            <w:tcW w:w="122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74" w:lineRule="exact"/>
              <w:ind w:left="107" w:firstLine="344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</w:rPr>
              <w:t>版本号</w:t>
            </w:r>
          </w:p>
        </w:tc>
        <w:tc>
          <w:tcPr>
            <w:tcW w:w="168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74" w:lineRule="exact"/>
              <w:ind w:left="107" w:firstLine="348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</w:rPr>
              <w:t>经办日期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2" w:lineRule="exact"/>
              <w:ind w:left="107" w:firstLine="341" w:firstLineChars="200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5"/>
                <w:sz w:val="18"/>
              </w:rPr>
              <w:t>1.</w:t>
            </w:r>
          </w:p>
        </w:tc>
        <w:tc>
          <w:tcPr>
            <w:tcW w:w="170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7" w:firstLine="34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</w:rPr>
              <w:t>首版</w:t>
            </w:r>
          </w:p>
        </w:tc>
        <w:tc>
          <w:tcPr>
            <w:tcW w:w="269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7" w:firstLine="362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4"/>
                <w:w w:val="105"/>
                <w:sz w:val="18"/>
              </w:rPr>
              <w:t>V1.0</w:t>
            </w:r>
          </w:p>
        </w:tc>
        <w:tc>
          <w:tcPr>
            <w:tcW w:w="168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74" w:lineRule="exact"/>
              <w:ind w:left="107" w:firstLine="37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pacing w:val="-2"/>
                <w:w w:val="105"/>
                <w:sz w:val="18"/>
              </w:rPr>
              <w:t>2023.12.1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8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4" w:lineRule="exact"/>
              <w:ind w:left="107" w:firstLine="341" w:firstLineChars="200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5"/>
                <w:sz w:val="18"/>
              </w:rPr>
              <w:t>2.</w:t>
            </w:r>
          </w:p>
        </w:tc>
        <w:tc>
          <w:tcPr>
            <w:tcW w:w="170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68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2" w:lineRule="exact"/>
              <w:ind w:left="107" w:firstLine="341" w:firstLineChars="200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5"/>
                <w:sz w:val="18"/>
              </w:rPr>
              <w:t>3.</w:t>
            </w:r>
          </w:p>
        </w:tc>
        <w:tc>
          <w:tcPr>
            <w:tcW w:w="170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68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2" w:lineRule="exact"/>
              <w:ind w:left="107" w:firstLine="341" w:firstLineChars="200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5"/>
                <w:sz w:val="18"/>
              </w:rPr>
              <w:t>4.</w:t>
            </w:r>
          </w:p>
        </w:tc>
        <w:tc>
          <w:tcPr>
            <w:tcW w:w="170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68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2" w:lineRule="exact"/>
              <w:ind w:left="107" w:firstLine="341" w:firstLineChars="200"/>
              <w:textAlignment w:val="auto"/>
              <w:rPr>
                <w:rFonts w:ascii="宋体" w:hAnsi="宋体" w:eastAsia="宋体" w:cs="宋体"/>
                <w:b/>
                <w:sz w:val="18"/>
              </w:rPr>
            </w:pPr>
            <w:r>
              <w:rPr>
                <w:rFonts w:ascii="宋体" w:hAnsi="宋体" w:eastAsia="宋体" w:cs="宋体"/>
                <w:b/>
                <w:spacing w:val="-5"/>
                <w:sz w:val="18"/>
              </w:rPr>
              <w:t>5.</w:t>
            </w:r>
          </w:p>
        </w:tc>
        <w:tc>
          <w:tcPr>
            <w:tcW w:w="170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68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2"/>
        <w:ind w:firstLine="402" w:firstLineChars="200"/>
        <w:textAlignment w:val="auto"/>
        <w:rPr>
          <w:rFonts w:ascii="宋体" w:hAnsi="宋体" w:eastAsia="宋体" w:cs="宋体"/>
          <w:b/>
          <w:sz w:val="20"/>
        </w:rPr>
      </w:pPr>
    </w:p>
    <w:tbl>
      <w:tblPr>
        <w:tblStyle w:val="4"/>
        <w:tblW w:w="0" w:type="auto"/>
        <w:tblInd w:w="970" w:type="dxa"/>
        <w:tblBorders>
          <w:top w:val="single" w:color="4471C4" w:sz="4" w:space="0"/>
          <w:left w:val="single" w:color="4471C4" w:sz="4" w:space="0"/>
          <w:bottom w:val="single" w:color="4471C4" w:sz="4" w:space="0"/>
          <w:right w:val="single" w:color="4471C4" w:sz="4" w:space="0"/>
          <w:insideH w:val="single" w:color="4471C4" w:sz="4" w:space="0"/>
          <w:insideV w:val="single" w:color="4471C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2765"/>
        <w:gridCol w:w="2768"/>
      </w:tblGrid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765" w:type="dxa"/>
            <w:tcBorders>
              <w:top w:val="nil"/>
              <w:bottom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4" w:lineRule="exact"/>
              <w:ind w:left="7" w:right="1" w:firstLine="35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2"/>
                <w:sz w:val="18"/>
              </w:rPr>
              <w:t>编制/日期</w:t>
            </w:r>
          </w:p>
        </w:tc>
        <w:tc>
          <w:tcPr>
            <w:tcW w:w="2765" w:type="dxa"/>
            <w:tcBorders>
              <w:top w:val="nil"/>
              <w:bottom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4" w:lineRule="exact"/>
              <w:ind w:left="7" w:firstLine="35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2"/>
                <w:sz w:val="18"/>
              </w:rPr>
              <w:t>审核/日期</w:t>
            </w:r>
          </w:p>
        </w:tc>
        <w:tc>
          <w:tcPr>
            <w:tcW w:w="2768" w:type="dxa"/>
            <w:tcBorders>
              <w:top w:val="nil"/>
              <w:bottom w:val="nil"/>
            </w:tcBorders>
            <w:shd w:val="clear" w:color="auto" w:fill="4471C4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04" w:lineRule="exact"/>
              <w:ind w:left="9" w:firstLine="35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pacing w:val="-2"/>
                <w:sz w:val="18"/>
              </w:rPr>
              <w:t>批准/日期</w:t>
            </w: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76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76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76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4471C4" w:sz="4" w:space="0"/>
            <w:left w:val="single" w:color="4471C4" w:sz="4" w:space="0"/>
            <w:bottom w:val="single" w:color="4471C4" w:sz="4" w:space="0"/>
            <w:right w:val="single" w:color="4471C4" w:sz="4" w:space="0"/>
            <w:insideH w:val="single" w:color="4471C4" w:sz="4" w:space="0"/>
            <w:insideV w:val="single" w:color="4471C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76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76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276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360" w:firstLineChars="200"/>
        <w:textAlignment w:val="auto"/>
        <w:rPr>
          <w:rFonts w:ascii="宋体" w:hAnsi="宋体" w:eastAsia="宋体" w:cs="宋体"/>
          <w:sz w:val="18"/>
        </w:rPr>
        <w:sectPr>
          <w:pgSz w:w="11910" w:h="16840"/>
          <w:pgMar w:top="1440" w:right="1380" w:bottom="280" w:left="840" w:header="720" w:footer="72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276" w:lineRule="auto"/>
        <w:ind w:left="960" w:right="421" w:firstLine="632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本公司保留对产品及说明书改进的权利，如有改动恕不另行通知，产品外观以实物为准；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ind w:left="960" w:right="421" w:firstLine="632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本册经过认真核对，但不排除可能存在印刷错漏或内容上的误解，敬请谅解，本公司保有解释权。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/>
        <w:ind w:firstLine="640" w:firstLineChars="200"/>
        <w:textAlignment w:val="auto"/>
        <w:rPr>
          <w:rFonts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960" w:firstLine="6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  <w:spacing w:val="-5"/>
        </w:rPr>
        <w:t>公司名称：</w:t>
      </w:r>
      <w:r>
        <w:rPr>
          <w:rFonts w:hint="eastAsia" w:ascii="宋体" w:hAnsi="宋体" w:eastAsia="宋体" w:cs="宋体"/>
          <w:spacing w:val="-5"/>
          <w:lang w:val="en-US" w:eastAsia="zh-CN"/>
        </w:rPr>
        <w:t>西安新组合电子智能科技有限公司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276" w:lineRule="auto"/>
        <w:ind w:left="960" w:right="421" w:firstLine="632" w:firstLineChars="200"/>
        <w:textAlignment w:val="auto"/>
        <w:rPr>
          <w:rFonts w:hint="default" w:ascii="宋体" w:hAnsi="宋体" w:eastAsia="宋体" w:cs="宋体"/>
          <w:lang w:val="en-US"/>
        </w:rPr>
      </w:pPr>
      <w:r>
        <w:rPr>
          <w:rFonts w:ascii="宋体" w:hAnsi="宋体" w:eastAsia="宋体" w:cs="宋体"/>
          <w:spacing w:val="-2"/>
        </w:rPr>
        <w:t>公司地址：福</w:t>
      </w:r>
      <w:r>
        <w:rPr>
          <w:rFonts w:hint="eastAsia" w:ascii="宋体" w:hAnsi="宋体" w:eastAsia="宋体" w:cs="宋体"/>
          <w:spacing w:val="-2"/>
          <w:lang w:val="en-US" w:eastAsia="zh-CN"/>
        </w:rPr>
        <w:t>陕西省西安市长安区万景荔知湾2栋2单元2103室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960" w:firstLine="64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联系电话：</w:t>
      </w:r>
      <w:r>
        <w:rPr>
          <w:rFonts w:hint="eastAsia" w:ascii="宋体" w:hAnsi="宋体" w:eastAsia="宋体" w:cs="宋体"/>
          <w:lang w:val="en-US" w:eastAsia="zh-CN"/>
        </w:rPr>
        <w:t>13629266891</w:t>
      </w:r>
    </w:p>
    <w:sectPr>
      <w:pgSz w:w="11910" w:h="16840"/>
      <w:pgMar w:top="1440" w:right="1380" w:bottom="280" w:left="8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KIJ CJ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MyODVlYjUxYTc4MGUyN2YyZGNlNGE5OWE5NGRjMzcifQ=="/>
  </w:docVars>
  <w:rsids>
    <w:rsidRoot w:val="00000000"/>
    <w:rsid w:val="0CA20BEF"/>
    <w:rsid w:val="1869193F"/>
    <w:rsid w:val="2D355E3C"/>
    <w:rsid w:val="4E157897"/>
    <w:rsid w:val="6530295C"/>
    <w:rsid w:val="67A96C2F"/>
    <w:rsid w:val="6BF23F8C"/>
    <w:rsid w:val="72646574"/>
    <w:rsid w:val="7F9C7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UKIJ CJK" w:hAnsi="UKIJ CJK" w:eastAsia="UKIJ CJK" w:cs="UKIJ CJK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3"/>
      <w:ind w:left="960"/>
      <w:outlineLvl w:val="1"/>
    </w:pPr>
    <w:rPr>
      <w:rFonts w:ascii="Noto Sans CJK JP" w:hAnsi="Noto Sans CJK JP" w:eastAsia="Noto Sans CJK JP" w:cs="Noto Sans CJK JP"/>
      <w:b/>
      <w:bCs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UKIJ CJK" w:hAnsi="UKIJ CJK" w:eastAsia="UKIJ CJK" w:cs="UKIJ CJK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UKIJ CJK" w:hAnsi="UKIJ CJK" w:eastAsia="UKIJ CJK" w:cs="UKIJ CJ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1214</Words>
  <Characters>1857</Characters>
  <TotalTime>7</TotalTime>
  <ScaleCrop>false</ScaleCrop>
  <LinksUpToDate>false</LinksUpToDate>
  <CharactersWithSpaces>1977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2024-07-12T10:38:00Z</dcterms:created>
  <dc:creator>huang ziying</dc:creator>
  <cp:lastModifiedBy>枫叶</cp:lastModifiedBy>
  <dcterms:modified xsi:type="dcterms:W3CDTF">2024-07-19T06:21:06Z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2052-12.1.0.16929</vt:lpwstr>
  </property>
  <property fmtid="{D5CDD505-2E9C-101B-9397-08002B2CF9AE}" pid="7" name="ICV">
    <vt:lpwstr>0C8393320EA741B69D2030D41715A3CC_12</vt:lpwstr>
  </property>
</Properties>
</file>